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C15" w:rsidRDefault="00A61E1D">
      <w:bookmarkStart w:id="0" w:name="_GoBack"/>
      <w:bookmarkEnd w:id="0"/>
      <w:r>
        <w:rPr>
          <w:noProof/>
          <w:lang w:eastAsia="es-P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-252730</wp:posOffset>
            </wp:positionH>
            <wp:positionV relativeFrom="paragraph">
              <wp:posOffset>1905</wp:posOffset>
            </wp:positionV>
            <wp:extent cx="5992495" cy="6208395"/>
            <wp:effectExtent l="0" t="0" r="8255" b="190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19" t="15873" r="32267" b="13711"/>
                    <a:stretch/>
                  </pic:blipFill>
                  <pic:spPr bwMode="auto">
                    <a:xfrm>
                      <a:off x="0" y="0"/>
                      <a:ext cx="5992495" cy="6208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1C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E1D"/>
    <w:rsid w:val="00271C15"/>
    <w:rsid w:val="007D1B62"/>
    <w:rsid w:val="00A6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Janett La Rosa</dc:creator>
  <cp:lastModifiedBy>Oficina de Comunicaciones</cp:lastModifiedBy>
  <cp:revision>2</cp:revision>
  <dcterms:created xsi:type="dcterms:W3CDTF">2018-09-24T17:45:00Z</dcterms:created>
  <dcterms:modified xsi:type="dcterms:W3CDTF">2018-09-24T17:45:00Z</dcterms:modified>
</cp:coreProperties>
</file>